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A0" w:rsidRDefault="00C617A0" w:rsidP="00C617A0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10D0401" wp14:editId="4B5F76F9">
            <wp:extent cx="427355" cy="61722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7A0" w:rsidRDefault="00C617A0" w:rsidP="00C617A0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МАГДАЛИНІВСЬКА  СЕЛИЩНА РАДА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МАГДАЛИНІВСЬКОГО РАЙОНУ ДНІПРОПЕТРОВСЬКОЇ   ОБЛАСТІ</w:t>
      </w:r>
    </w:p>
    <w:p w:rsidR="00C617A0" w:rsidRDefault="00DF71E0" w:rsidP="00C617A0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ДВАНАДЦЯ</w:t>
      </w:r>
      <w:r w:rsidR="00C617A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</w:t>
      </w:r>
      <w:r w:rsidR="00C617A0">
        <w:rPr>
          <w:rFonts w:ascii="Times New Roman" w:eastAsia="Times New Roman" w:hAnsi="Times New Roman"/>
          <w:b/>
          <w:sz w:val="28"/>
          <w:szCs w:val="28"/>
          <w:lang w:eastAsia="ru-RU"/>
        </w:rPr>
        <w:t>А СЕСІЯ ВОСЬМЕ СКЛИКАННЯ</w:t>
      </w:r>
    </w:p>
    <w:p w:rsidR="00C617A0" w:rsidRDefault="00C617A0" w:rsidP="00C617A0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ІШЕННЯ</w:t>
      </w:r>
    </w:p>
    <w:p w:rsidR="00C617A0" w:rsidRDefault="00C617A0" w:rsidP="00C617A0">
      <w:pPr>
        <w:keepNext/>
        <w:widowControl w:val="0"/>
        <w:tabs>
          <w:tab w:val="num" w:pos="0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eastAsia="Arial Unicode MS" w:hAnsi="Times New Roman"/>
          <w:b/>
          <w:color w:val="000000"/>
          <w:sz w:val="28"/>
          <w:szCs w:val="28"/>
          <w:lang w:val="uk-UA" w:eastAsia="zh-CN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  <w:lang w:val="uk-UA" w:eastAsia="zh-CN"/>
        </w:rPr>
        <w:t>Про внесення до рішення Магдалинівської</w:t>
      </w:r>
    </w:p>
    <w:p w:rsidR="00C617A0" w:rsidRDefault="00C617A0" w:rsidP="00C617A0">
      <w:pPr>
        <w:keepNext/>
        <w:widowControl w:val="0"/>
        <w:tabs>
          <w:tab w:val="num" w:pos="0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eastAsia="Arial Unicode MS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  <w:lang w:val="uk-UA" w:eastAsia="zh-CN"/>
        </w:rPr>
        <w:t>селищної ради від 24.12.2020 р. № 206-03/</w:t>
      </w:r>
      <w:r>
        <w:rPr>
          <w:rFonts w:ascii="Times New Roman" w:eastAsia="Arial Unicode MS" w:hAnsi="Times New Roman"/>
          <w:b/>
          <w:color w:val="000000"/>
          <w:sz w:val="28"/>
          <w:szCs w:val="28"/>
          <w:lang w:val="en-US" w:eastAsia="zh-CN"/>
        </w:rPr>
        <w:t>VIII</w:t>
      </w:r>
    </w:p>
    <w:p w:rsidR="00C617A0" w:rsidRDefault="00C617A0" w:rsidP="00C617A0">
      <w:pPr>
        <w:keepNext/>
        <w:widowControl w:val="0"/>
        <w:tabs>
          <w:tab w:val="num" w:pos="0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eastAsia="Arial Unicode MS" w:hAnsi="Times New Roman"/>
          <w:b/>
          <w:color w:val="000000"/>
          <w:sz w:val="28"/>
          <w:szCs w:val="28"/>
          <w:lang w:val="uk-UA" w:eastAsia="zh-CN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  <w:lang w:val="uk-UA" w:eastAsia="zh-CN"/>
        </w:rPr>
        <w:t>«Про територіальну цільову соціальну</w:t>
      </w:r>
    </w:p>
    <w:p w:rsidR="00C617A0" w:rsidRDefault="00C617A0" w:rsidP="00C617A0">
      <w:pPr>
        <w:keepNext/>
        <w:widowControl w:val="0"/>
        <w:tabs>
          <w:tab w:val="num" w:pos="0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hAnsi="Times New Roman"/>
          <w:b/>
          <w:color w:val="000000"/>
          <w:sz w:val="28"/>
          <w:szCs w:val="28"/>
          <w:lang w:val="uk-UA" w:eastAsia="zh-CN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  <w:lang w:val="uk-UA" w:eastAsia="zh-CN"/>
        </w:rPr>
        <w:t>програму «Освіта</w:t>
      </w:r>
      <w:r>
        <w:rPr>
          <w:rFonts w:ascii="Times New Roman" w:eastAsia="Arial Unicode MS" w:hAnsi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uk-UA" w:eastAsia="zh-CN"/>
        </w:rPr>
        <w:t>Магдалинівської</w:t>
      </w:r>
    </w:p>
    <w:p w:rsidR="00C617A0" w:rsidRDefault="00C617A0" w:rsidP="00C617A0">
      <w:pPr>
        <w:keepNext/>
        <w:widowControl w:val="0"/>
        <w:tabs>
          <w:tab w:val="num" w:pos="0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hAnsi="Times New Roman"/>
          <w:b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 w:eastAsia="zh-CN"/>
        </w:rPr>
        <w:t>селищної ради» на 2021-2022 роки»</w:t>
      </w:r>
    </w:p>
    <w:p w:rsidR="00C617A0" w:rsidRDefault="00C617A0" w:rsidP="00C617A0">
      <w:pPr>
        <w:keepNext/>
        <w:widowControl w:val="0"/>
        <w:tabs>
          <w:tab w:val="num" w:pos="0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eastAsia="Arial Unicode MS" w:hAnsi="Times New Roman"/>
          <w:sz w:val="28"/>
          <w:szCs w:val="28"/>
          <w:lang w:val="uk-UA" w:eastAsia="zh-CN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 w:eastAsia="zh-CN"/>
        </w:rPr>
        <w:t>(з урахуванням внесених змін)</w:t>
      </w:r>
    </w:p>
    <w:p w:rsidR="00C617A0" w:rsidRDefault="00C617A0" w:rsidP="008A7841">
      <w:pPr>
        <w:widowControl w:val="0"/>
        <w:suppressAutoHyphens/>
        <w:spacing w:after="0" w:line="240" w:lineRule="auto"/>
        <w:textAlignment w:val="baseline"/>
        <w:rPr>
          <w:rFonts w:ascii="Times New Roman" w:hAnsi="Times New Roman"/>
          <w:b/>
          <w:color w:val="000000"/>
          <w:sz w:val="28"/>
          <w:szCs w:val="28"/>
          <w:lang w:val="uk-UA" w:eastAsia="zh-CN"/>
        </w:rPr>
      </w:pPr>
    </w:p>
    <w:p w:rsidR="00C617A0" w:rsidRDefault="00C617A0" w:rsidP="00C617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>Керуючись законами України «Про місцеве самоврядування в Україні», на підставі листа відділу освіти Магд</w:t>
      </w:r>
      <w:r w:rsidR="00DF71E0">
        <w:rPr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>алинівської селищної ради від 24 листопада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 xml:space="preserve"> 2021 року № 01-15/547,</w:t>
      </w:r>
      <w:r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>з метою підвищення якості освіти і виховання, інноваційного розвитку освіти  регіону, її адаптації до соціально-орієнтованої ринкової економіки, забезпечення рівного доступу до здобуття якісної освіти й соціального захисту усіх учасників навчально-виховного процесу, інтеграції в європейський і світовий освітній простір, удосконалення механізму управління освітою та її фінансування</w:t>
      </w:r>
      <w:r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 xml:space="preserve"> враховуючи рекомендації постійної комісії селищної ради з питань освіти, </w:t>
      </w:r>
      <w:r>
        <w:rPr>
          <w:rFonts w:ascii="Times New Roman" w:hAnsi="Times New Roman"/>
          <w:color w:val="000000"/>
          <w:sz w:val="28"/>
          <w:szCs w:val="28"/>
          <w:lang w:val="uk-UA" w:eastAsia="zh-CN"/>
        </w:rPr>
        <w:t>медицини, культури, сім’ї, молоді та спорту,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Магдалинівська селищна рада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</w:p>
    <w:p w:rsidR="00C617A0" w:rsidRDefault="00C617A0" w:rsidP="00C617A0">
      <w:pPr>
        <w:spacing w:after="0" w:line="240" w:lineRule="auto"/>
        <w:jc w:val="center"/>
        <w:rPr>
          <w:rFonts w:ascii="Times New Roman" w:eastAsia="Times New Roman" w:hAnsi="Times New Roman"/>
          <w:b/>
          <w:sz w:val="10"/>
          <w:szCs w:val="10"/>
          <w:lang w:val="uk-UA" w:eastAsia="ru-RU"/>
        </w:rPr>
      </w:pPr>
    </w:p>
    <w:p w:rsidR="00C617A0" w:rsidRDefault="00C617A0" w:rsidP="00C617A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 И Р І Ш И Л А  :</w:t>
      </w:r>
    </w:p>
    <w:p w:rsidR="00F35258" w:rsidRPr="00DF71E0" w:rsidRDefault="00F35258" w:rsidP="00DF71E0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zh-CN"/>
        </w:rPr>
      </w:pPr>
    </w:p>
    <w:p w:rsidR="00F35258" w:rsidRDefault="00DF71E0" w:rsidP="00C617A0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/>
          <w:color w:val="000000"/>
          <w:sz w:val="28"/>
          <w:szCs w:val="28"/>
          <w:lang w:val="uk-UA" w:eastAsia="zh-CN"/>
        </w:rPr>
        <w:t>1</w:t>
      </w:r>
      <w:r w:rsidR="00F35258">
        <w:rPr>
          <w:rFonts w:ascii="Times New Roman" w:hAnsi="Times New Roman"/>
          <w:color w:val="000000"/>
          <w:sz w:val="28"/>
          <w:szCs w:val="28"/>
          <w:lang w:val="uk-UA" w:eastAsia="zh-CN"/>
        </w:rPr>
        <w:t xml:space="preserve">. Проект 13 «Соціальний захист та оздоровлення учасників навчально-виховного процесу» </w:t>
      </w:r>
      <w:r w:rsidR="00F35258">
        <w:rPr>
          <w:rFonts w:ascii="Times New Roman" w:hAnsi="Times New Roman"/>
          <w:sz w:val="28"/>
          <w:szCs w:val="28"/>
          <w:lang w:val="uk-UA" w:eastAsia="zh-CN"/>
        </w:rPr>
        <w:t>Переліку</w:t>
      </w:r>
      <w:r w:rsidR="00F35258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F35258">
        <w:rPr>
          <w:rFonts w:ascii="Times New Roman" w:hAnsi="Times New Roman"/>
          <w:sz w:val="28"/>
          <w:szCs w:val="28"/>
          <w:lang w:val="uk-UA" w:eastAsia="zh-CN"/>
        </w:rPr>
        <w:t xml:space="preserve">заходів і завдань проекту територіальної  цільової соціальної програми "Освіта </w:t>
      </w:r>
      <w:r w:rsidR="00F35258">
        <w:rPr>
          <w:rFonts w:ascii="Times New Roman" w:eastAsia="Times New Roman" w:hAnsi="Times New Roman"/>
          <w:sz w:val="28"/>
          <w:szCs w:val="28"/>
          <w:lang w:val="uk-UA" w:bidi="en-US"/>
        </w:rPr>
        <w:t>Магдалинівської селищної ради</w:t>
      </w:r>
      <w:r w:rsidR="00F35258">
        <w:rPr>
          <w:rFonts w:ascii="Times New Roman" w:hAnsi="Times New Roman"/>
          <w:sz w:val="28"/>
          <w:szCs w:val="28"/>
          <w:lang w:val="uk-UA" w:eastAsia="zh-CN"/>
        </w:rPr>
        <w:t>" на 2021-2022 роки</w:t>
      </w:r>
      <w:r w:rsidR="00F35258">
        <w:rPr>
          <w:rFonts w:ascii="Times New Roman" w:eastAsia="Times New Roman" w:hAnsi="Times New Roman"/>
          <w:sz w:val="28"/>
          <w:szCs w:val="28"/>
          <w:lang w:val="uk-UA"/>
        </w:rPr>
        <w:t xml:space="preserve"> затвердженого рішенням </w:t>
      </w:r>
      <w:r w:rsidR="00F35258">
        <w:rPr>
          <w:rFonts w:ascii="Times New Roman" w:eastAsia="Arial Unicode MS" w:hAnsi="Times New Roman"/>
          <w:color w:val="000000"/>
          <w:sz w:val="28"/>
          <w:szCs w:val="28"/>
          <w:lang w:val="uk-UA" w:eastAsia="zh-CN"/>
        </w:rPr>
        <w:t>Магдалинівської селищної ради від 24.12.2020 р. № 206-03/</w:t>
      </w:r>
      <w:r w:rsidR="00F35258">
        <w:rPr>
          <w:rFonts w:ascii="Times New Roman" w:eastAsia="Arial Unicode MS" w:hAnsi="Times New Roman"/>
          <w:color w:val="000000"/>
          <w:sz w:val="28"/>
          <w:szCs w:val="28"/>
          <w:lang w:val="en-US" w:eastAsia="zh-CN"/>
        </w:rPr>
        <w:t>VIII</w:t>
      </w:r>
      <w:r w:rsidR="00F35258">
        <w:rPr>
          <w:rFonts w:ascii="Times New Roman" w:eastAsia="Arial Unicode MS" w:hAnsi="Times New Roman"/>
          <w:color w:val="000000"/>
          <w:sz w:val="28"/>
          <w:szCs w:val="28"/>
          <w:lang w:val="uk-UA" w:eastAsia="zh-CN"/>
        </w:rPr>
        <w:t xml:space="preserve"> «Про територіальну цільову соціальну програму «Освіта</w:t>
      </w:r>
      <w:r w:rsidR="00F35258">
        <w:rPr>
          <w:rFonts w:ascii="Times New Roman" w:eastAsia="Arial Unicode MS" w:hAnsi="Times New Roman"/>
          <w:sz w:val="28"/>
          <w:szCs w:val="28"/>
          <w:lang w:val="uk-UA" w:eastAsia="zh-CN"/>
        </w:rPr>
        <w:t xml:space="preserve"> </w:t>
      </w:r>
      <w:r w:rsidR="00F35258">
        <w:rPr>
          <w:rFonts w:ascii="Times New Roman" w:hAnsi="Times New Roman"/>
          <w:color w:val="000000"/>
          <w:sz w:val="28"/>
          <w:szCs w:val="28"/>
          <w:lang w:val="uk-UA" w:eastAsia="zh-CN"/>
        </w:rPr>
        <w:t>Магдалинівської селищної ради» на 2021-2022 роки» викласти в но</w:t>
      </w:r>
      <w:r>
        <w:rPr>
          <w:rFonts w:ascii="Times New Roman" w:hAnsi="Times New Roman"/>
          <w:color w:val="000000"/>
          <w:sz w:val="28"/>
          <w:szCs w:val="28"/>
          <w:lang w:val="uk-UA" w:eastAsia="zh-CN"/>
        </w:rPr>
        <w:t>вій редакції згідно з додатком 1</w:t>
      </w:r>
      <w:r w:rsidR="00F35258">
        <w:rPr>
          <w:rFonts w:ascii="Times New Roman" w:hAnsi="Times New Roman"/>
          <w:color w:val="000000"/>
          <w:sz w:val="28"/>
          <w:szCs w:val="28"/>
          <w:lang w:val="uk-UA" w:eastAsia="zh-CN"/>
        </w:rPr>
        <w:t>.</w:t>
      </w:r>
    </w:p>
    <w:p w:rsidR="00F35258" w:rsidRPr="00F35258" w:rsidRDefault="00DF71E0" w:rsidP="00F35258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/>
          <w:color w:val="000000"/>
          <w:sz w:val="28"/>
          <w:szCs w:val="28"/>
          <w:lang w:val="uk-UA" w:eastAsia="zh-CN"/>
        </w:rPr>
        <w:t>2</w:t>
      </w:r>
      <w:r w:rsidR="00F35258">
        <w:rPr>
          <w:rFonts w:ascii="Times New Roman" w:hAnsi="Times New Roman"/>
          <w:color w:val="000000"/>
          <w:sz w:val="28"/>
          <w:szCs w:val="28"/>
          <w:lang w:val="uk-UA" w:eastAsia="zh-CN"/>
        </w:rPr>
        <w:t xml:space="preserve">. Паспорт </w:t>
      </w:r>
      <w:r w:rsidR="00F35258">
        <w:rPr>
          <w:rFonts w:ascii="Times New Roman" w:eastAsia="Arial Unicode MS" w:hAnsi="Times New Roman"/>
          <w:color w:val="000000"/>
          <w:sz w:val="28"/>
          <w:szCs w:val="28"/>
          <w:lang w:val="uk-UA" w:eastAsia="zh-CN"/>
        </w:rPr>
        <w:t>територіальної цільової соціальної програми «Освіта</w:t>
      </w:r>
      <w:r w:rsidR="00F35258">
        <w:rPr>
          <w:rFonts w:ascii="Times New Roman" w:eastAsia="Arial Unicode MS" w:hAnsi="Times New Roman"/>
          <w:sz w:val="28"/>
          <w:szCs w:val="28"/>
          <w:lang w:val="uk-UA" w:eastAsia="zh-CN"/>
        </w:rPr>
        <w:t xml:space="preserve"> </w:t>
      </w:r>
      <w:r w:rsidR="00F35258">
        <w:rPr>
          <w:rFonts w:ascii="Times New Roman" w:hAnsi="Times New Roman"/>
          <w:color w:val="000000"/>
          <w:sz w:val="28"/>
          <w:szCs w:val="28"/>
          <w:lang w:val="uk-UA" w:eastAsia="zh-CN"/>
        </w:rPr>
        <w:t>Магдалинівської селищної ради» на 2021-2022 роки» викласти в новій редакції згідно з додатком</w:t>
      </w:r>
      <w:r>
        <w:rPr>
          <w:rFonts w:ascii="Times New Roman" w:hAnsi="Times New Roman"/>
          <w:color w:val="000000"/>
          <w:sz w:val="28"/>
          <w:szCs w:val="28"/>
          <w:lang w:val="uk-UA" w:eastAsia="zh-CN"/>
        </w:rPr>
        <w:t xml:space="preserve"> 2</w:t>
      </w:r>
      <w:r w:rsidR="00F35258">
        <w:rPr>
          <w:rFonts w:ascii="Times New Roman" w:hAnsi="Times New Roman"/>
          <w:color w:val="000000"/>
          <w:sz w:val="28"/>
          <w:szCs w:val="28"/>
          <w:lang w:val="uk-UA" w:eastAsia="zh-CN"/>
        </w:rPr>
        <w:t>.</w:t>
      </w:r>
    </w:p>
    <w:p w:rsidR="00C617A0" w:rsidRPr="00F35258" w:rsidRDefault="00DF71E0" w:rsidP="00F35258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/>
          <w:color w:val="000000"/>
          <w:sz w:val="28"/>
          <w:szCs w:val="28"/>
          <w:lang w:val="uk-UA" w:eastAsia="zh-CN"/>
        </w:rPr>
        <w:t>3</w:t>
      </w:r>
      <w:r w:rsidR="00C617A0" w:rsidRPr="00F35258">
        <w:rPr>
          <w:rFonts w:ascii="Times New Roman" w:hAnsi="Times New Roman"/>
          <w:color w:val="000000"/>
          <w:sz w:val="28"/>
          <w:szCs w:val="28"/>
          <w:lang w:val="uk-UA" w:eastAsia="zh-CN"/>
        </w:rPr>
        <w:t xml:space="preserve">. Контроль за </w:t>
      </w:r>
      <w:r w:rsidR="00C617A0" w:rsidRPr="00F35258">
        <w:rPr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>виконанням цього рішення покласти на постійну комісію селищної ради з питань  охорони здоров’я, соціального захисту населення, освіти, культури, молоді, фізичної культури і спорту.</w:t>
      </w:r>
    </w:p>
    <w:p w:rsidR="00C617A0" w:rsidRDefault="00C617A0" w:rsidP="00C617A0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zh-CN"/>
        </w:rPr>
      </w:pPr>
    </w:p>
    <w:p w:rsidR="00C617A0" w:rsidRDefault="00C617A0" w:rsidP="00C617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Магдалинівський </w:t>
      </w:r>
    </w:p>
    <w:p w:rsidR="00C617A0" w:rsidRDefault="00C617A0" w:rsidP="00C617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селищний голова                                                             Володимир ДРОБІТЬКО</w:t>
      </w:r>
    </w:p>
    <w:p w:rsidR="00C617A0" w:rsidRDefault="00C617A0" w:rsidP="00C617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617A0" w:rsidRDefault="00C617A0" w:rsidP="00C617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смт. Магдалинівка</w:t>
      </w:r>
    </w:p>
    <w:p w:rsidR="00C617A0" w:rsidRDefault="00DF71E0" w:rsidP="00C617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26 листопада</w:t>
      </w:r>
      <w:r w:rsidR="00C617A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2021 року</w:t>
      </w:r>
    </w:p>
    <w:p w:rsidR="00475403" w:rsidRPr="00DF71E0" w:rsidRDefault="008A7841" w:rsidP="00DF71E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№ 2024</w:t>
      </w:r>
      <w:bookmarkStart w:id="0" w:name="_GoBack"/>
      <w:bookmarkEnd w:id="0"/>
      <w:r w:rsidR="00DF71E0">
        <w:rPr>
          <w:rFonts w:ascii="Times New Roman" w:eastAsia="Times New Roman" w:hAnsi="Times New Roman"/>
          <w:sz w:val="28"/>
          <w:szCs w:val="28"/>
          <w:lang w:val="uk-UA" w:eastAsia="ru-RU"/>
        </w:rPr>
        <w:t>-12</w:t>
      </w:r>
      <w:r w:rsidR="00C617A0">
        <w:rPr>
          <w:rFonts w:ascii="Times New Roman" w:eastAsia="Times New Roman" w:hAnsi="Times New Roman"/>
          <w:sz w:val="28"/>
          <w:szCs w:val="28"/>
          <w:lang w:val="uk-UA" w:eastAsia="ru-RU"/>
        </w:rPr>
        <w:t>/VIІІ</w:t>
      </w:r>
    </w:p>
    <w:sectPr w:rsidR="00475403" w:rsidRPr="00DF71E0" w:rsidSect="00DF71E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852"/>
        </w:tabs>
        <w:ind w:left="1284" w:hanging="432"/>
      </w:pPr>
      <w:rPr>
        <w:rFonts w:ascii="Times New Roman" w:eastAsia="Arial Unicode MS" w:hAnsi="Times New Roman" w:cs="Times New Roman"/>
        <w:b w:val="0"/>
        <w:bCs/>
        <w:sz w:val="24"/>
        <w:szCs w:val="28"/>
        <w:lang w:eastAsia="uk-UA"/>
      </w:rPr>
    </w:lvl>
    <w:lvl w:ilvl="1">
      <w:start w:val="1"/>
      <w:numFmt w:val="none"/>
      <w:suff w:val="nothing"/>
      <w:lvlText w:val=""/>
      <w:lvlJc w:val="left"/>
      <w:pPr>
        <w:tabs>
          <w:tab w:val="num" w:pos="852"/>
        </w:tabs>
        <w:ind w:left="1428" w:hanging="576"/>
      </w:pPr>
      <w:rPr>
        <w:rFonts w:eastAsia="Arial Unicode MS"/>
        <w:szCs w:val="28"/>
        <w:lang w:eastAsia="uk-UA"/>
      </w:rPr>
    </w:lvl>
    <w:lvl w:ilvl="2">
      <w:start w:val="1"/>
      <w:numFmt w:val="none"/>
      <w:suff w:val="nothing"/>
      <w:lvlText w:val=""/>
      <w:lvlJc w:val="left"/>
      <w:pPr>
        <w:tabs>
          <w:tab w:val="num" w:pos="852"/>
        </w:tabs>
        <w:ind w:left="157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52"/>
        </w:tabs>
        <w:ind w:left="171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52"/>
        </w:tabs>
        <w:ind w:left="186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852"/>
        </w:tabs>
        <w:ind w:left="200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852"/>
        </w:tabs>
        <w:ind w:left="214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852"/>
        </w:tabs>
        <w:ind w:left="229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852"/>
        </w:tabs>
        <w:ind w:left="2436" w:hanging="1584"/>
      </w:pPr>
      <w:rPr>
        <w:rFonts w:cs="Times New Roman"/>
        <w:b w:val="0"/>
        <w:bCs w:val="0"/>
        <w:sz w:val="28"/>
        <w:szCs w:val="28"/>
        <w:lang w:val="uk-U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D87"/>
    <w:rsid w:val="003D5094"/>
    <w:rsid w:val="00475403"/>
    <w:rsid w:val="00714D87"/>
    <w:rsid w:val="008A7841"/>
    <w:rsid w:val="00A1462A"/>
    <w:rsid w:val="00A95545"/>
    <w:rsid w:val="00C617A0"/>
    <w:rsid w:val="00DF71E0"/>
    <w:rsid w:val="00F3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7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7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9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</dc:creator>
  <cp:keywords/>
  <dc:description/>
  <cp:lastModifiedBy>PK1</cp:lastModifiedBy>
  <cp:revision>5</cp:revision>
  <cp:lastPrinted>2021-07-28T10:45:00Z</cp:lastPrinted>
  <dcterms:created xsi:type="dcterms:W3CDTF">2021-07-28T10:27:00Z</dcterms:created>
  <dcterms:modified xsi:type="dcterms:W3CDTF">2021-11-30T09:17:00Z</dcterms:modified>
</cp:coreProperties>
</file>